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6662"/>
      </w:tblGrid>
      <w:tr w:rsidR="005C6529" w:rsidTr="005C6529">
        <w:tc>
          <w:tcPr>
            <w:tcW w:w="2093" w:type="dxa"/>
          </w:tcPr>
          <w:p w:rsidR="005C6529" w:rsidRP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B4F007A" wp14:editId="30D21AD1">
                  <wp:extent cx="914400" cy="914400"/>
                  <wp:effectExtent l="0" t="0" r="0" b="0"/>
                  <wp:docPr id="1" name="Picture 1" descr="Royal Geelong Yacht Club Log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oyal Geelong Yacht Club Log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vAlign w:val="center"/>
          </w:tcPr>
          <w:p w:rsid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Royal Geelong Yacht Club Inc.</w:t>
            </w:r>
          </w:p>
          <w:p w:rsidR="005C6529" w:rsidRP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Est 1859</w:t>
            </w:r>
          </w:p>
        </w:tc>
      </w:tr>
      <w:tr w:rsidR="005C6529" w:rsidTr="005C6529">
        <w:tc>
          <w:tcPr>
            <w:tcW w:w="8755" w:type="dxa"/>
            <w:gridSpan w:val="2"/>
            <w:vAlign w:val="center"/>
          </w:tcPr>
          <w:p w:rsidR="005C6529" w:rsidRDefault="005C6529" w:rsidP="00816272">
            <w:pPr>
              <w:spacing w:before="120" w:after="120"/>
              <w:jc w:val="center"/>
            </w:pPr>
            <w:r>
              <w:rPr>
                <w:sz w:val="32"/>
                <w:szCs w:val="32"/>
              </w:rPr>
              <w:t>Trophy Deed of Gift.</w:t>
            </w:r>
          </w:p>
        </w:tc>
      </w:tr>
    </w:tbl>
    <w:p w:rsidR="00013961" w:rsidRDefault="0001396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6095"/>
      </w:tblGrid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Trophy:</w:t>
            </w:r>
          </w:p>
        </w:tc>
        <w:tc>
          <w:tcPr>
            <w:tcW w:w="6095" w:type="dxa"/>
          </w:tcPr>
          <w:p w:rsidR="007C148E" w:rsidRPr="007C148E" w:rsidRDefault="00E0523B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Murray M</w:t>
            </w:r>
            <w:r w:rsidRPr="00E0523B">
              <w:rPr>
                <w:sz w:val="28"/>
                <w:szCs w:val="28"/>
                <w:vertAlign w:val="superscript"/>
              </w:rPr>
              <w:t>c</w:t>
            </w:r>
            <w:r>
              <w:rPr>
                <w:sz w:val="28"/>
                <w:szCs w:val="28"/>
              </w:rPr>
              <w:t>Allister Perpetual</w:t>
            </w:r>
            <w:r w:rsidR="00B0723B">
              <w:rPr>
                <w:sz w:val="28"/>
                <w:szCs w:val="28"/>
              </w:rPr>
              <w:t xml:space="preserve"> Trophy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Presented by:</w:t>
            </w:r>
          </w:p>
        </w:tc>
        <w:tc>
          <w:tcPr>
            <w:tcW w:w="6095" w:type="dxa"/>
          </w:tcPr>
          <w:p w:rsidR="007C148E" w:rsidRPr="007C148E" w:rsidRDefault="00E0523B" w:rsidP="00B0723B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Murray M</w:t>
            </w:r>
            <w:r w:rsidRPr="00E0523B">
              <w:rPr>
                <w:sz w:val="28"/>
                <w:szCs w:val="28"/>
                <w:vertAlign w:val="superscript"/>
              </w:rPr>
              <w:t>c</w:t>
            </w:r>
            <w:r>
              <w:rPr>
                <w:sz w:val="28"/>
                <w:szCs w:val="28"/>
              </w:rPr>
              <w:t>Allister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Date:</w:t>
            </w:r>
          </w:p>
        </w:tc>
        <w:tc>
          <w:tcPr>
            <w:tcW w:w="6095" w:type="dxa"/>
          </w:tcPr>
          <w:p w:rsidR="007C148E" w:rsidRPr="007C148E" w:rsidRDefault="007F4FDA" w:rsidP="00CA7ADA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1972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For:</w:t>
            </w:r>
          </w:p>
        </w:tc>
        <w:tc>
          <w:tcPr>
            <w:tcW w:w="6095" w:type="dxa"/>
          </w:tcPr>
          <w:p w:rsidR="007C148E" w:rsidRPr="007C148E" w:rsidRDefault="007F4FDA" w:rsidP="00CA7ADA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Open Handicap Race Geelong =&gt; Queenscliff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Remarks / Revisions</w:t>
            </w:r>
          </w:p>
        </w:tc>
        <w:tc>
          <w:tcPr>
            <w:tcW w:w="6095" w:type="dxa"/>
          </w:tcPr>
          <w:p w:rsidR="00CA7ADA" w:rsidRPr="002F7D59" w:rsidRDefault="007F4FDA" w:rsidP="002F7D59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Stern-chaser</w:t>
            </w:r>
            <w:r w:rsidR="00CA7ADA">
              <w:rPr>
                <w:sz w:val="28"/>
                <w:szCs w:val="28"/>
              </w:rPr>
              <w:t xml:space="preserve"> </w:t>
            </w:r>
          </w:p>
        </w:tc>
      </w:tr>
      <w:tr w:rsidR="00C376CD" w:rsidRPr="007C148E" w:rsidTr="009B69D2">
        <w:tc>
          <w:tcPr>
            <w:tcW w:w="8755" w:type="dxa"/>
            <w:gridSpan w:val="2"/>
          </w:tcPr>
          <w:p w:rsidR="00C376CD" w:rsidRDefault="00C376CD" w:rsidP="00C376CD">
            <w:pPr>
              <w:spacing w:before="120" w:after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Click </w:t>
            </w:r>
            <w:hyperlink r:id="rId7" w:history="1">
              <w:r w:rsidRPr="00C376CD">
                <w:rPr>
                  <w:rStyle w:val="Hyperlink"/>
                  <w:sz w:val="28"/>
                  <w:szCs w:val="28"/>
                </w:rPr>
                <w:t>here</w:t>
              </w:r>
            </w:hyperlink>
            <w:r>
              <w:rPr>
                <w:sz w:val="28"/>
                <w:szCs w:val="28"/>
              </w:rPr>
              <w:t xml:space="preserve"> to View Recipients</w:t>
            </w:r>
          </w:p>
        </w:tc>
      </w:tr>
    </w:tbl>
    <w:p w:rsidR="00B06CC4" w:rsidRDefault="00B06CC4">
      <w:r>
        <w:br w:type="page"/>
      </w:r>
    </w:p>
    <w:p w:rsidR="003942A2" w:rsidRDefault="001E0DBB" w:rsidP="001E0DBB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>
            <wp:extent cx="7642225" cy="5731510"/>
            <wp:effectExtent l="2858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56E199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2A2" w:rsidRDefault="003942A2">
      <w:r>
        <w:br w:type="page"/>
      </w:r>
    </w:p>
    <w:p w:rsidR="007C148E" w:rsidRDefault="003942A2" w:rsidP="001E0DBB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>
            <wp:extent cx="5734050" cy="8115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14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E68CF"/>
    <w:multiLevelType w:val="hybridMultilevel"/>
    <w:tmpl w:val="1B6AFB5E"/>
    <w:lvl w:ilvl="0" w:tplc="4948E1FC">
      <w:start w:val="1967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6C292B"/>
    <w:multiLevelType w:val="hybridMultilevel"/>
    <w:tmpl w:val="48ECEA98"/>
    <w:lvl w:ilvl="0" w:tplc="B8DA30F4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62B"/>
    <w:rsid w:val="00013961"/>
    <w:rsid w:val="00081B94"/>
    <w:rsid w:val="000C553C"/>
    <w:rsid w:val="001E0DBB"/>
    <w:rsid w:val="0029111F"/>
    <w:rsid w:val="002F7D59"/>
    <w:rsid w:val="003942A2"/>
    <w:rsid w:val="004E27AE"/>
    <w:rsid w:val="004F3C18"/>
    <w:rsid w:val="005C6529"/>
    <w:rsid w:val="005E362B"/>
    <w:rsid w:val="007C148E"/>
    <w:rsid w:val="007F4FDA"/>
    <w:rsid w:val="00816272"/>
    <w:rsid w:val="00874CDD"/>
    <w:rsid w:val="008874AB"/>
    <w:rsid w:val="00937E24"/>
    <w:rsid w:val="00946F90"/>
    <w:rsid w:val="00991980"/>
    <w:rsid w:val="00A25060"/>
    <w:rsid w:val="00AF7972"/>
    <w:rsid w:val="00B06CC4"/>
    <w:rsid w:val="00B0723B"/>
    <w:rsid w:val="00C06B94"/>
    <w:rsid w:val="00C376CD"/>
    <w:rsid w:val="00CA7ADA"/>
    <w:rsid w:val="00DD44DC"/>
    <w:rsid w:val="00E0523B"/>
    <w:rsid w:val="00E86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C6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C6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52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06B9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376C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C6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C6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52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06B9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376C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hyperlink" Target="http://www.rgyc.com.au/honourboards/Geelong%20to%20Queenscliff%20Stern%20Chaser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RGYC</dc:creator>
  <cp:lastModifiedBy>Steve</cp:lastModifiedBy>
  <cp:revision>4</cp:revision>
  <cp:lastPrinted>2016-10-13T04:15:00Z</cp:lastPrinted>
  <dcterms:created xsi:type="dcterms:W3CDTF">2017-03-23T05:53:00Z</dcterms:created>
  <dcterms:modified xsi:type="dcterms:W3CDTF">2019-05-03T07:58:00Z</dcterms:modified>
</cp:coreProperties>
</file>